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520" w:rsidRDefault="00295520" w:rsidP="00295520">
      <w:pPr>
        <w:spacing w:after="0" w:line="240" w:lineRule="auto"/>
        <w:rPr>
          <w:rFonts w:asciiTheme="minorHAnsi" w:hAnsiTheme="minorHAnsi" w:cs="Liberation Serif"/>
          <w:b/>
        </w:rPr>
      </w:pPr>
    </w:p>
    <w:p w:rsidR="000D0044" w:rsidRDefault="000D0044" w:rsidP="000D0044">
      <w:pPr>
        <w:spacing w:after="0" w:line="240" w:lineRule="auto"/>
        <w:jc w:val="center"/>
        <w:rPr>
          <w:rFonts w:ascii="Liberation Serif" w:hAnsi="Liberation Serif" w:cs="Liberation Serif"/>
          <w:b/>
        </w:rPr>
      </w:pPr>
      <w:r>
        <w:rPr>
          <w:rFonts w:ascii="Liberation Serif" w:hAnsi="Liberation Serif" w:cs="Liberation Serif"/>
          <w:b/>
        </w:rPr>
        <w:t>ОТЧЕТ</w:t>
      </w:r>
    </w:p>
    <w:p w:rsidR="000D0044" w:rsidRDefault="000D0044" w:rsidP="000D0044">
      <w:pPr>
        <w:spacing w:after="0" w:line="240" w:lineRule="auto"/>
        <w:jc w:val="center"/>
      </w:pPr>
      <w:r>
        <w:rPr>
          <w:rFonts w:ascii="Liberation Serif" w:hAnsi="Liberation Serif" w:cs="Liberation Serif"/>
          <w:b/>
        </w:rPr>
        <w:t>о реализации Плана мероприятий организаций социального обслуживания граждан, находящихся в ведении Свердловской области, государственного бюджетного образовательного учреждения профессионального образования Свердловской области «</w:t>
      </w:r>
      <w:proofErr w:type="spellStart"/>
      <w:r>
        <w:rPr>
          <w:rFonts w:ascii="Liberation Serif" w:hAnsi="Liberation Serif" w:cs="Liberation Serif"/>
          <w:b/>
        </w:rPr>
        <w:t>Камышловское</w:t>
      </w:r>
      <w:proofErr w:type="spellEnd"/>
      <w:r>
        <w:rPr>
          <w:rFonts w:ascii="Liberation Serif" w:hAnsi="Liberation Serif" w:cs="Liberation Serif"/>
          <w:b/>
        </w:rPr>
        <w:t xml:space="preserve"> училище-интернат для инвалидов» и государственного казенного учреждения Свердловской области «Дом ребенка» на 2024–2025 годы </w:t>
      </w:r>
      <w:r>
        <w:rPr>
          <w:rFonts w:ascii="Liberation Serif" w:hAnsi="Liberation Serif" w:cs="Liberation Serif"/>
          <w:b/>
        </w:rPr>
        <w:br/>
        <w:t>по устранению недостатков, выявленных в ходе независимой оценки качества условий оказания услуг организациями социального обслуживания граждан, находящимися в ведении Свердловской области, государственным бюджетным образовательным учреждением профессионального образования Свердловской области «</w:t>
      </w:r>
      <w:proofErr w:type="spellStart"/>
      <w:r>
        <w:rPr>
          <w:rFonts w:ascii="Liberation Serif" w:hAnsi="Liberation Serif" w:cs="Liberation Serif"/>
          <w:b/>
        </w:rPr>
        <w:t>Камышловское</w:t>
      </w:r>
      <w:proofErr w:type="spellEnd"/>
      <w:r>
        <w:rPr>
          <w:rFonts w:ascii="Liberation Serif" w:hAnsi="Liberation Serif" w:cs="Liberation Serif"/>
          <w:b/>
        </w:rPr>
        <w:t xml:space="preserve"> училище-интернат для инвалидов»</w:t>
      </w:r>
      <w:r>
        <w:rPr>
          <w:rFonts w:ascii="Liberation Serif" w:hAnsi="Liberation Serif" w:cs="Liberation Serif"/>
          <w:b/>
        </w:rPr>
        <w:br/>
        <w:t>и государственным казенным учреждением Свердловской области «Дом ребенка»</w:t>
      </w:r>
    </w:p>
    <w:p w:rsidR="002E59F5" w:rsidRPr="002E59F5" w:rsidRDefault="002E59F5" w:rsidP="002E59F5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Liberation Serif" w:hAnsi="Liberation Serif" w:cs="Liberation Serif"/>
          <w:i/>
          <w:u w:val="single"/>
        </w:rPr>
      </w:pPr>
      <w:r>
        <w:rPr>
          <w:rFonts w:ascii="Liberation Serif" w:hAnsi="Liberation Serif" w:cs="Liberation Serif"/>
          <w:i/>
          <w:u w:val="single"/>
        </w:rPr>
        <w:t>Государственное казенное учреждение</w:t>
      </w:r>
      <w:r w:rsidRPr="002E59F5">
        <w:rPr>
          <w:rFonts w:ascii="Liberation Serif" w:hAnsi="Liberation Serif" w:cs="Liberation Serif"/>
          <w:i/>
          <w:u w:val="single"/>
        </w:rPr>
        <w:t xml:space="preserve"> социального обслуживания населения Свердловской области «Организационно-методический центр социальной помощи»</w:t>
      </w:r>
      <w:r>
        <w:rPr>
          <w:rFonts w:ascii="Liberation Serif" w:hAnsi="Liberation Serif" w:cs="Liberation Serif"/>
          <w:i/>
          <w:u w:val="single"/>
        </w:rPr>
        <w:t xml:space="preserve"> (ГКУ СОН СО «ОМЦСП»)</w:t>
      </w:r>
    </w:p>
    <w:p w:rsidR="000D0044" w:rsidRDefault="000D0044" w:rsidP="00295520">
      <w:pPr>
        <w:tabs>
          <w:tab w:val="center" w:pos="7285"/>
          <w:tab w:val="right" w:pos="14570"/>
        </w:tabs>
        <w:spacing w:after="0" w:line="240" w:lineRule="auto"/>
      </w:pPr>
      <w:r>
        <w:rPr>
          <w:rFonts w:ascii="Liberation Serif" w:hAnsi="Liberation Serif" w:cs="Liberation Serif"/>
          <w:b/>
        </w:rPr>
        <w:tab/>
        <w:t>(наименование организации)</w:t>
      </w:r>
    </w:p>
    <w:tbl>
      <w:tblPr>
        <w:tblW w:w="148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8"/>
        <w:gridCol w:w="2835"/>
        <w:gridCol w:w="2409"/>
        <w:gridCol w:w="1701"/>
        <w:gridCol w:w="2268"/>
        <w:gridCol w:w="2977"/>
        <w:gridCol w:w="1701"/>
      </w:tblGrid>
      <w:tr w:rsidR="000D0044" w:rsidTr="00612440">
        <w:trPr>
          <w:trHeight w:val="276"/>
        </w:trPr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>Номер строки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 xml:space="preserve">Недостатки, выявленные в ходе независимой оценки качества условий оказания услуг организацией социального обслуживания граждан, находящейся </w:t>
            </w: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br/>
              <w:t>в ведении Свердловской области,</w:t>
            </w:r>
            <w:r w:rsidRPr="000D0044">
              <w:rPr>
                <w:sz w:val="20"/>
                <w:szCs w:val="20"/>
              </w:rPr>
              <w:t xml:space="preserve"> </w:t>
            </w: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>государственным бюджетным образовательным учреждением профессионального образования Свердловской области «</w:t>
            </w:r>
            <w:proofErr w:type="spellStart"/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>Камышловское</w:t>
            </w:r>
            <w:proofErr w:type="spellEnd"/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 xml:space="preserve"> училище-интернат для инвалидов» и государственным казенным учреждением Свердловской области «Дом ребенка»</w:t>
            </w:r>
          </w:p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>(далее – подведомственная организация)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 xml:space="preserve">Наименование мероприятия по устранению недостатков, выявленных в ходе независимой оценки качества условий оказания услуг подведомственной организацией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>Плановый срок реализации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 xml:space="preserve">Ответственный исполнитель </w:t>
            </w: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br/>
              <w:t>(с указанием фамилии, имени, отчества и должности)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 xml:space="preserve">Сведения о ходе реализации мероприятия </w:t>
            </w:r>
          </w:p>
        </w:tc>
      </w:tr>
      <w:tr w:rsidR="000D0044" w:rsidTr="00612440">
        <w:trPr>
          <w:trHeight w:val="276"/>
        </w:trPr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>Реализованные меры по устранению выявленных недостатков</w:t>
            </w:r>
          </w:p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Pr="000D0044" w:rsidRDefault="000D0044" w:rsidP="00612440">
            <w:pPr>
              <w:keepNext/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0D0044">
              <w:rPr>
                <w:rFonts w:ascii="Liberation Serif" w:hAnsi="Liberation Serif" w:cs="Liberation Serif"/>
                <w:sz w:val="20"/>
                <w:szCs w:val="20"/>
              </w:rPr>
              <w:t>Фактический срок реализации</w:t>
            </w:r>
          </w:p>
        </w:tc>
      </w:tr>
      <w:tr w:rsidR="000D0044" w:rsidTr="00612440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Default="000D0044" w:rsidP="00612440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Default="000D0044" w:rsidP="0061244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Default="000D0044" w:rsidP="0061244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Default="000D0044" w:rsidP="0061244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Default="000D0044" w:rsidP="0061244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Default="000D0044" w:rsidP="0061244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0044" w:rsidRDefault="000D0044" w:rsidP="00612440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7</w:t>
            </w:r>
          </w:p>
        </w:tc>
      </w:tr>
      <w:tr w:rsidR="002C0F2D" w:rsidTr="00612440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Default="002C0F2D" w:rsidP="002C0F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Default="002C0F2D" w:rsidP="002C0F2D">
            <w:pPr>
              <w:autoSpaceDE w:val="0"/>
              <w:spacing w:after="0" w:line="240" w:lineRule="auto"/>
              <w:rPr>
                <w:rFonts w:ascii="Liberation Serif" w:eastAsia="Calibri" w:hAnsi="Liberation Serif" w:cs="Liberation Serif"/>
                <w:lang w:eastAsia="en-US"/>
              </w:rPr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Несоответствие информации </w:t>
            </w:r>
          </w:p>
          <w:p w:rsidR="002C0F2D" w:rsidRDefault="002C0F2D" w:rsidP="002C0F2D">
            <w:pPr>
              <w:autoSpaceDE w:val="0"/>
              <w:spacing w:after="0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о деятельности подведомственной организации, размещенной на общедоступных информационных ресурсах, ее содержанию </w:t>
            </w: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 xml:space="preserve">и порядку (форме) размещения, установленным нормативными правовыми актами: на информационных стендах в помещении подведомственной организации; на официальном сайте подведомственной организации </w:t>
            </w:r>
            <w:r>
              <w:rPr>
                <w:rFonts w:ascii="Liberation Serif" w:eastAsia="Calibri" w:hAnsi="Liberation Serif" w:cs="Liberation Serif"/>
                <w:lang w:eastAsia="en-US"/>
              </w:rPr>
              <w:br/>
              <w:t>в информационно-телекоммуникационной сети «Интернет» (далее – официальный сайт подведомственной организации)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Default="002C0F2D" w:rsidP="002C0F2D">
            <w:pPr>
              <w:autoSpaceDE w:val="0"/>
              <w:spacing w:after="0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наполнение актуальной информацией официального сайта и информационного стенда подведомственной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Default="002C0F2D" w:rsidP="002C0F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Default="002C0F2D" w:rsidP="002C0F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Заместитель директора Мелентьева Тамара Владимировна</w:t>
            </w:r>
            <w:r w:rsidR="004A4F85">
              <w:rPr>
                <w:rFonts w:ascii="Liberation Serif" w:hAnsi="Liberation Serif" w:cs="Liberation Serif"/>
              </w:rPr>
              <w:t>, заместитель директора Ткаченко Наталья Юрьевна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Pr="003112AD" w:rsidRDefault="003112AD" w:rsidP="002C0F2D">
            <w:pPr>
              <w:spacing w:after="0" w:line="240" w:lineRule="auto"/>
              <w:jc w:val="center"/>
            </w:pPr>
            <w:r w:rsidRPr="003112AD">
              <w:t xml:space="preserve">Актуализация размещения  информации  на официальном сайте и информационном стенде учреждения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Pr="003112AD" w:rsidRDefault="003112AD" w:rsidP="002C0F2D">
            <w:pPr>
              <w:spacing w:after="0" w:line="240" w:lineRule="auto"/>
              <w:jc w:val="center"/>
            </w:pPr>
            <w:r w:rsidRPr="003112AD">
              <w:t>Постоянно</w:t>
            </w:r>
          </w:p>
        </w:tc>
      </w:tr>
      <w:tr w:rsidR="003112AD" w:rsidTr="00612440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Default="003112AD" w:rsidP="003112A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Default="003112AD" w:rsidP="003112AD">
            <w:pPr>
              <w:autoSpaceDE w:val="0"/>
              <w:spacing w:after="0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 xml:space="preserve">Низкая удовлетворенность открытостью, полнотой и доступностью информации о деятельности подведомственной организации, размещенной </w:t>
            </w:r>
            <w:r>
              <w:rPr>
                <w:rFonts w:ascii="Liberation Serif" w:eastAsia="Calibri" w:hAnsi="Liberation Serif" w:cs="Liberation Serif"/>
                <w:lang w:eastAsia="en-US"/>
              </w:rPr>
              <w:br/>
              <w:t xml:space="preserve">на информационных стендах </w:t>
            </w:r>
            <w:r>
              <w:rPr>
                <w:rFonts w:ascii="Liberation Serif" w:eastAsia="Calibri" w:hAnsi="Liberation Serif" w:cs="Liberation Serif"/>
                <w:lang w:eastAsia="en-US"/>
              </w:rPr>
              <w:br/>
              <w:t>в помещении подведомственной организации, на официальном сайте подведомственной организации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Default="003112AD" w:rsidP="003112AD">
            <w:pPr>
              <w:autoSpaceDE w:val="0"/>
              <w:spacing w:after="0" w:line="240" w:lineRule="auto"/>
            </w:pPr>
            <w:r>
              <w:rPr>
                <w:rFonts w:ascii="Liberation Serif" w:eastAsia="Calibri" w:hAnsi="Liberation Serif" w:cs="Liberation Serif"/>
                <w:lang w:eastAsia="en-US"/>
              </w:rPr>
              <w:t>наполнение актуальной информацией официального сайта и информационного стенда подведомственной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Default="003112AD" w:rsidP="003112A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 xml:space="preserve">Постоянно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Default="003112AD" w:rsidP="003112A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C0F2D">
              <w:rPr>
                <w:rFonts w:ascii="Liberation Serif" w:hAnsi="Liberation Serif" w:cs="Liberation Serif"/>
              </w:rPr>
              <w:t>Заместитель директора Мелентьева Тамара Владимировна</w:t>
            </w:r>
            <w:r>
              <w:rPr>
                <w:rFonts w:ascii="Liberation Serif" w:hAnsi="Liberation Serif" w:cs="Liberation Serif"/>
              </w:rPr>
              <w:t xml:space="preserve">, </w:t>
            </w:r>
            <w:r w:rsidRPr="004A4F85">
              <w:rPr>
                <w:rFonts w:ascii="Liberation Serif" w:hAnsi="Liberation Serif" w:cs="Liberation Serif"/>
              </w:rPr>
              <w:t>заместитель директора Ткаченко Наталья Юрьевна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Pr="003112AD" w:rsidRDefault="003112AD" w:rsidP="003112AD">
            <w:pPr>
              <w:spacing w:after="0" w:line="240" w:lineRule="auto"/>
              <w:jc w:val="center"/>
            </w:pPr>
            <w:r w:rsidRPr="003112AD">
              <w:t xml:space="preserve">Актуализация размещения  информации  на официальном сайте и информационном стенде учреждения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Pr="003112AD" w:rsidRDefault="003112AD" w:rsidP="003112AD">
            <w:pPr>
              <w:spacing w:after="0" w:line="240" w:lineRule="auto"/>
              <w:jc w:val="center"/>
            </w:pPr>
            <w:r w:rsidRPr="003112AD">
              <w:t>Постоянно</w:t>
            </w:r>
          </w:p>
        </w:tc>
      </w:tr>
      <w:tr w:rsidR="002C0F2D" w:rsidTr="00612440">
        <w:trPr>
          <w:trHeight w:val="276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12AD" w:rsidRDefault="002C0F2D" w:rsidP="002C0F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3</w:t>
            </w:r>
            <w:r w:rsidR="003112AD">
              <w:rPr>
                <w:rFonts w:ascii="Liberation Serif" w:hAnsi="Liberation Serif" w:cs="Liberation Serif"/>
              </w:rPr>
              <w:t xml:space="preserve"> </w:t>
            </w:r>
          </w:p>
          <w:p w:rsidR="002C0F2D" w:rsidRDefault="003112AD" w:rsidP="002C0F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(стр.34 плана)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Pr="002C0F2D" w:rsidRDefault="002C0F2D" w:rsidP="002C0F2D">
            <w:pPr>
              <w:autoSpaceDE w:val="0"/>
              <w:spacing w:after="0" w:line="240" w:lineRule="auto"/>
              <w:rPr>
                <w:rFonts w:ascii="Liberation Serif" w:eastAsia="Calibri" w:hAnsi="Liberation Serif" w:cs="Liberation Serif"/>
                <w:lang w:eastAsia="en-US"/>
              </w:rPr>
            </w:pPr>
            <w:r w:rsidRPr="002C0F2D">
              <w:rPr>
                <w:rFonts w:ascii="Liberation Serif" w:eastAsia="Calibri" w:hAnsi="Liberation Serif" w:cs="Liberation Serif"/>
                <w:lang w:eastAsia="en-US"/>
              </w:rPr>
              <w:t xml:space="preserve">Отсутствие альтернативной версии официального сайта </w:t>
            </w:r>
            <w:r w:rsidRPr="002C0F2D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подведомственной организации для инвалидов по зрению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Pr="002C0F2D" w:rsidRDefault="002C0F2D" w:rsidP="002C0F2D">
            <w:pPr>
              <w:autoSpaceDE w:val="0"/>
              <w:spacing w:after="0" w:line="240" w:lineRule="auto"/>
              <w:rPr>
                <w:rFonts w:ascii="Liberation Serif" w:eastAsia="Calibri" w:hAnsi="Liberation Serif" w:cs="Liberation Serif"/>
                <w:lang w:eastAsia="en-US"/>
              </w:rPr>
            </w:pPr>
            <w:r w:rsidRPr="002C0F2D">
              <w:rPr>
                <w:rFonts w:ascii="Liberation Serif" w:eastAsia="Calibri" w:hAnsi="Liberation Serif" w:cs="Liberation Serif"/>
                <w:lang w:eastAsia="en-US"/>
              </w:rPr>
              <w:lastRenderedPageBreak/>
              <w:t xml:space="preserve">обеспечение доступности официального сайта </w:t>
            </w:r>
            <w:r w:rsidRPr="002C0F2D">
              <w:rPr>
                <w:rFonts w:ascii="Liberation Serif" w:eastAsia="Calibri" w:hAnsi="Liberation Serif" w:cs="Liberation Serif"/>
                <w:lang w:eastAsia="en-US"/>
              </w:rPr>
              <w:lastRenderedPageBreak/>
              <w:t>подведомственной организации для инвалидов по зрению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Pr="002C0F2D" w:rsidRDefault="002C0F2D" w:rsidP="002C0F2D">
            <w:pPr>
              <w:autoSpaceDE w:val="0"/>
              <w:spacing w:after="0" w:line="240" w:lineRule="auto"/>
              <w:jc w:val="center"/>
              <w:rPr>
                <w:rFonts w:ascii="Liberation Serif" w:eastAsia="Calibri" w:hAnsi="Liberation Serif" w:cs="Liberation Serif"/>
                <w:lang w:eastAsia="en-US"/>
              </w:rPr>
            </w:pPr>
            <w:r w:rsidRPr="002C0F2D">
              <w:rPr>
                <w:rFonts w:ascii="Liberation Serif" w:eastAsia="Calibri" w:hAnsi="Liberation Serif" w:cs="Liberation Serif"/>
                <w:lang w:eastAsia="en-US"/>
              </w:rPr>
              <w:lastRenderedPageBreak/>
              <w:t xml:space="preserve">IV квартал </w:t>
            </w:r>
            <w:r w:rsidRPr="002C0F2D">
              <w:rPr>
                <w:rFonts w:ascii="Liberation Serif" w:eastAsia="Calibri" w:hAnsi="Liberation Serif" w:cs="Liberation Serif"/>
                <w:lang w:eastAsia="en-US"/>
              </w:rPr>
              <w:br/>
              <w:t>2024 года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Default="002C0F2D" w:rsidP="002C0F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  <w:r w:rsidRPr="002C0F2D">
              <w:rPr>
                <w:rFonts w:ascii="Liberation Serif" w:hAnsi="Liberation Serif" w:cs="Liberation Serif"/>
              </w:rPr>
              <w:t xml:space="preserve">Заместитель директора Мелентьева Тамара </w:t>
            </w:r>
            <w:r w:rsidRPr="002C0F2D">
              <w:rPr>
                <w:rFonts w:ascii="Liberation Serif" w:hAnsi="Liberation Serif" w:cs="Liberation Serif"/>
              </w:rPr>
              <w:lastRenderedPageBreak/>
              <w:t>Владимировна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Pr="003112AD" w:rsidRDefault="00547FE7" w:rsidP="00483942">
            <w:pPr>
              <w:spacing w:after="0" w:line="240" w:lineRule="auto"/>
              <w:jc w:val="center"/>
              <w:rPr>
                <w:rFonts w:eastAsiaTheme="minorEastAsia"/>
                <w:lang w:eastAsia="ko-KR"/>
              </w:rPr>
            </w:pPr>
            <w:r w:rsidRPr="003112AD">
              <w:lastRenderedPageBreak/>
              <w:t xml:space="preserve">Проведен мониторинг сайта </w:t>
            </w:r>
            <w:r w:rsidR="00F0194C">
              <w:t xml:space="preserve">учреждения </w:t>
            </w:r>
            <w:r w:rsidRPr="003112AD">
              <w:t xml:space="preserve">на возможность создания </w:t>
            </w:r>
            <w:r w:rsidRPr="003112AD">
              <w:lastRenderedPageBreak/>
              <w:t>альтернативной версии</w:t>
            </w:r>
            <w:r w:rsidR="00F0194C">
              <w:t xml:space="preserve"> для инвалидов по зрению</w:t>
            </w:r>
            <w:r w:rsidRPr="003112AD">
              <w:t xml:space="preserve">. По результатам мониторинга выявлена потребность продления лицензии программы управления сайтом и обновления технических характеристик сайта (переход на новую версию </w:t>
            </w:r>
            <w:r w:rsidRPr="003112AD">
              <w:rPr>
                <w:lang w:val="en-US"/>
              </w:rPr>
              <w:t>PHP</w:t>
            </w:r>
            <w:r w:rsidRPr="003112AD">
              <w:t>)</w:t>
            </w:r>
            <w:r w:rsidRPr="003112AD">
              <w:rPr>
                <w:rFonts w:eastAsiaTheme="minorEastAsia"/>
                <w:lang w:eastAsia="ko-KR"/>
              </w:rPr>
              <w:t xml:space="preserve">. </w:t>
            </w:r>
            <w:r w:rsidR="00F0194C">
              <w:rPr>
                <w:rFonts w:eastAsiaTheme="minorEastAsia"/>
                <w:lang w:eastAsia="ko-KR"/>
              </w:rPr>
              <w:t xml:space="preserve">В настоящее время </w:t>
            </w:r>
            <w:r w:rsidR="00483942">
              <w:rPr>
                <w:rFonts w:eastAsiaTheme="minorEastAsia"/>
                <w:lang w:eastAsia="ko-KR"/>
              </w:rPr>
              <w:t xml:space="preserve">проект </w:t>
            </w:r>
            <w:r w:rsidR="00F0194C">
              <w:rPr>
                <w:rFonts w:eastAsiaTheme="minorEastAsia"/>
                <w:lang w:eastAsia="ko-KR"/>
              </w:rPr>
              <w:t>договор</w:t>
            </w:r>
            <w:r w:rsidR="00483942">
              <w:rPr>
                <w:rFonts w:eastAsiaTheme="minorEastAsia"/>
                <w:lang w:eastAsia="ko-KR"/>
              </w:rPr>
              <w:t>а</w:t>
            </w:r>
            <w:r w:rsidR="00F0194C">
              <w:rPr>
                <w:rFonts w:eastAsiaTheme="minorEastAsia"/>
                <w:lang w:eastAsia="ko-KR"/>
              </w:rPr>
              <w:t xml:space="preserve"> </w:t>
            </w:r>
            <w:r w:rsidRPr="003112AD">
              <w:rPr>
                <w:rFonts w:eastAsiaTheme="minorEastAsia"/>
                <w:lang w:eastAsia="ko-KR"/>
              </w:rPr>
              <w:t>на продление лицензии «Программа для ЭВМ «1С-Битрикс: Управление сайтом» и покупку продукта «Программа для ЭВМ «</w:t>
            </w:r>
            <w:proofErr w:type="spellStart"/>
            <w:r w:rsidRPr="003112AD">
              <w:rPr>
                <w:rFonts w:eastAsiaTheme="minorEastAsia"/>
                <w:lang w:eastAsia="ko-KR"/>
              </w:rPr>
              <w:t>Мибок</w:t>
            </w:r>
            <w:proofErr w:type="spellEnd"/>
            <w:r w:rsidRPr="003112AD">
              <w:rPr>
                <w:rFonts w:eastAsiaTheme="minorEastAsia"/>
                <w:lang w:eastAsia="ko-KR"/>
              </w:rPr>
              <w:t xml:space="preserve">: Версия для </w:t>
            </w:r>
            <w:r w:rsidR="00F0194C">
              <w:rPr>
                <w:rFonts w:eastAsiaTheme="minorEastAsia"/>
                <w:lang w:eastAsia="ko-KR"/>
              </w:rPr>
              <w:t xml:space="preserve">слабовидящих (модуль на сайт)» находится на согласовании с </w:t>
            </w:r>
            <w:r w:rsidR="00483942">
              <w:rPr>
                <w:rFonts w:eastAsiaTheme="minorEastAsia"/>
                <w:lang w:eastAsia="ko-KR"/>
              </w:rPr>
              <w:t>контрагентом</w:t>
            </w:r>
            <w:r w:rsidR="00F0194C">
              <w:rPr>
                <w:rFonts w:eastAsiaTheme="minorEastAsia"/>
                <w:lang w:eastAsia="ko-KR"/>
              </w:rPr>
              <w:t xml:space="preserve">. </w:t>
            </w:r>
            <w:r w:rsidRPr="003112AD">
              <w:rPr>
                <w:rFonts w:eastAsiaTheme="minorEastAsia"/>
                <w:lang w:eastAsia="ko-KR"/>
              </w:rPr>
              <w:t>Сумма договора составляет 20 375 рублей</w:t>
            </w:r>
            <w:r w:rsidR="003112AD">
              <w:rPr>
                <w:rFonts w:eastAsiaTheme="minorEastAsia"/>
                <w:lang w:eastAsia="ko-KR"/>
              </w:rPr>
              <w:t xml:space="preserve"> (бюджетные средства)</w:t>
            </w:r>
            <w:r w:rsidRPr="003112AD">
              <w:rPr>
                <w:rFonts w:eastAsiaTheme="minorEastAsia"/>
                <w:lang w:eastAsia="ko-KR"/>
              </w:rPr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F2D" w:rsidRDefault="002C0F2D" w:rsidP="002C0F2D">
            <w:pPr>
              <w:spacing w:after="0" w:line="240" w:lineRule="auto"/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295520" w:rsidRDefault="00295520">
      <w:bookmarkStart w:id="0" w:name="_GoBack"/>
      <w:bookmarkEnd w:id="0"/>
    </w:p>
    <w:sectPr w:rsidR="00295520" w:rsidSect="000D0044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panose1 w:val="02020603050405020304"/>
    <w:charset w:val="00"/>
    <w:family w:val="roman"/>
    <w:pitch w:val="variable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5CC"/>
    <w:rsid w:val="000A727A"/>
    <w:rsid w:val="000D0044"/>
    <w:rsid w:val="001131FE"/>
    <w:rsid w:val="00295520"/>
    <w:rsid w:val="002C0F2D"/>
    <w:rsid w:val="002E59F5"/>
    <w:rsid w:val="003112AD"/>
    <w:rsid w:val="00483942"/>
    <w:rsid w:val="004A4F85"/>
    <w:rsid w:val="00547FE7"/>
    <w:rsid w:val="00845464"/>
    <w:rsid w:val="00A245CC"/>
    <w:rsid w:val="00A93959"/>
    <w:rsid w:val="00F01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044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42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044"/>
    <w:pPr>
      <w:suppressAutoHyphens/>
      <w:autoSpaceDN w:val="0"/>
      <w:spacing w:after="200" w:line="276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39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839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607</Words>
  <Characters>3462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Ткаченко Наталья Юрьевна</dc:creator>
  <cp:keywords/>
  <dc:description/>
  <cp:lastModifiedBy>Мелентьева Т.В.</cp:lastModifiedBy>
  <cp:revision>11</cp:revision>
  <cp:lastPrinted>2024-04-16T10:01:00Z</cp:lastPrinted>
  <dcterms:created xsi:type="dcterms:W3CDTF">2024-04-16T06:24:00Z</dcterms:created>
  <dcterms:modified xsi:type="dcterms:W3CDTF">2024-06-20T05:45:00Z</dcterms:modified>
</cp:coreProperties>
</file>